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24D" w:rsidRPr="0061724D" w:rsidRDefault="0061724D" w:rsidP="00617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72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ПРОЕКТЫ РЕШЕНИЙ</w:t>
      </w:r>
    </w:p>
    <w:p w:rsidR="0061724D" w:rsidRPr="0061724D" w:rsidRDefault="0061724D" w:rsidP="0061724D">
      <w:pPr>
        <w:keepNext/>
        <w:widowControl w:val="0"/>
        <w:tabs>
          <w:tab w:val="left" w:pos="720"/>
        </w:tabs>
        <w:snapToGri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72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вопросам повестки дня годового Общего собрания акционеров Публичного акционерного общества  «Саратовэнерго».</w:t>
      </w:r>
    </w:p>
    <w:p w:rsidR="0061724D" w:rsidRDefault="0061724D" w:rsidP="008E5486">
      <w:pPr>
        <w:tabs>
          <w:tab w:val="center" w:pos="240"/>
          <w:tab w:val="left" w:pos="36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486" w:rsidRPr="008E5486" w:rsidRDefault="008E5486" w:rsidP="008E5486">
      <w:pPr>
        <w:tabs>
          <w:tab w:val="center" w:pos="240"/>
          <w:tab w:val="left" w:pos="36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E5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 №1: </w:t>
      </w:r>
      <w:r w:rsidRPr="008E54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 утверждении </w:t>
      </w:r>
      <w:r w:rsidRPr="008E54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годового отчета, годовой бухгалтерской (финансовой) отчетности Общества за 2016 год. </w:t>
      </w:r>
    </w:p>
    <w:p w:rsidR="008E5486" w:rsidRPr="008E5486" w:rsidRDefault="008E5486" w:rsidP="008E5486">
      <w:pPr>
        <w:tabs>
          <w:tab w:val="center" w:pos="240"/>
          <w:tab w:val="left" w:pos="36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4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РЕШЕНИЯ:</w:t>
      </w:r>
    </w:p>
    <w:p w:rsidR="008E5486" w:rsidRPr="008E5486" w:rsidRDefault="008E5486" w:rsidP="008E54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годовой отчет Общества и годовую бухгалтерскую (финансовую) отчетность, в том числе отчет о финансовых результатах, за 2016 финансовый год. </w:t>
      </w:r>
      <w:r w:rsidRPr="008E54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E5486" w:rsidRDefault="008E5486" w:rsidP="008E5486">
      <w:pPr>
        <w:shd w:val="clear" w:color="auto" w:fill="FFFFFF"/>
        <w:suppressAutoHyphens/>
        <w:autoSpaceDE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8E5486" w:rsidRPr="002A5112" w:rsidRDefault="008E5486" w:rsidP="008E5486">
      <w:pPr>
        <w:tabs>
          <w:tab w:val="center" w:pos="2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 №2: </w:t>
      </w:r>
      <w:r w:rsidR="00CF67A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распределении прибыли </w:t>
      </w:r>
      <w:bookmarkStart w:id="0" w:name="_GoBack"/>
      <w:bookmarkEnd w:id="0"/>
      <w:r w:rsidRPr="002A51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убытков Общества по результатам 2016 года. </w:t>
      </w:r>
    </w:p>
    <w:p w:rsidR="008E5486" w:rsidRPr="002A5112" w:rsidRDefault="008E5486" w:rsidP="008E5486">
      <w:pPr>
        <w:tabs>
          <w:tab w:val="center" w:pos="2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РЕШЕНИЯ:</w:t>
      </w:r>
    </w:p>
    <w:p w:rsidR="002A5112" w:rsidRPr="002A5112" w:rsidRDefault="002A5112" w:rsidP="002A5112">
      <w:pPr>
        <w:shd w:val="clear" w:color="auto" w:fill="FFFFFF"/>
        <w:spacing w:after="0" w:line="240" w:lineRule="auto"/>
        <w:ind w:right="1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следующее распределение прибыли Общества по результатам 2016 года: </w:t>
      </w:r>
    </w:p>
    <w:p w:rsidR="002A5112" w:rsidRPr="002A5112" w:rsidRDefault="002A5112" w:rsidP="002A511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01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  <w:gridCol w:w="1865"/>
      </w:tblGrid>
      <w:tr w:rsidR="002A5112" w:rsidRPr="002A5112" w:rsidTr="00737840">
        <w:tc>
          <w:tcPr>
            <w:tcW w:w="40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112" w:rsidRPr="002A5112" w:rsidRDefault="002A5112" w:rsidP="00737840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511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строки</w:t>
            </w:r>
          </w:p>
        </w:tc>
        <w:tc>
          <w:tcPr>
            <w:tcW w:w="9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112" w:rsidRPr="002A5112" w:rsidRDefault="002A5112" w:rsidP="00737840">
            <w:pPr>
              <w:spacing w:after="0" w:line="240" w:lineRule="auto"/>
              <w:ind w:right="-70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511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 (тыс. руб.)</w:t>
            </w:r>
          </w:p>
        </w:tc>
      </w:tr>
      <w:tr w:rsidR="002A5112" w:rsidRPr="002A5112" w:rsidTr="00737840">
        <w:tc>
          <w:tcPr>
            <w:tcW w:w="4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112" w:rsidRPr="002A5112" w:rsidRDefault="002A5112" w:rsidP="00737840">
            <w:pPr>
              <w:spacing w:after="0" w:line="240" w:lineRule="auto"/>
              <w:ind w:right="198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A511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Нераспределенная прибыль (непокрытый убыток)  отчетного периода 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112" w:rsidRPr="002A5112" w:rsidRDefault="002A5112" w:rsidP="00737840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highlight w:val="yellow"/>
                <w:lang w:val="en-US" w:eastAsia="ru-RU"/>
              </w:rPr>
            </w:pPr>
            <w:r w:rsidRPr="002A511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3 666</w:t>
            </w:r>
          </w:p>
        </w:tc>
      </w:tr>
      <w:tr w:rsidR="002A5112" w:rsidRPr="002A5112" w:rsidTr="00737840">
        <w:tc>
          <w:tcPr>
            <w:tcW w:w="500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112" w:rsidRPr="002A5112" w:rsidRDefault="002A5112" w:rsidP="00737840">
            <w:pPr>
              <w:spacing w:after="0" w:line="240" w:lineRule="auto"/>
              <w:ind w:right="-7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51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Распределение прибыли и убытков, в том числе:</w:t>
            </w:r>
          </w:p>
        </w:tc>
      </w:tr>
      <w:tr w:rsidR="002A5112" w:rsidRPr="002A5112" w:rsidTr="00737840">
        <w:tc>
          <w:tcPr>
            <w:tcW w:w="4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112" w:rsidRPr="002A5112" w:rsidRDefault="002A5112" w:rsidP="00737840">
            <w:pPr>
              <w:spacing w:after="0" w:line="240" w:lineRule="auto"/>
              <w:ind w:right="198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51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Резервный фонд 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112" w:rsidRPr="002A5112" w:rsidRDefault="002A5112" w:rsidP="00737840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2A511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2A5112" w:rsidRPr="002A5112" w:rsidTr="00737840">
        <w:tc>
          <w:tcPr>
            <w:tcW w:w="4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112" w:rsidRPr="002A5112" w:rsidRDefault="002A5112" w:rsidP="00737840">
            <w:pPr>
              <w:spacing w:after="0" w:line="240" w:lineRule="auto"/>
              <w:ind w:right="198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51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Дивиденды за 201</w:t>
            </w:r>
            <w:r w:rsidRPr="002A5112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6</w:t>
            </w:r>
            <w:r w:rsidRPr="002A51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112" w:rsidRPr="002A5112" w:rsidRDefault="002A5112" w:rsidP="00737840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2A511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2A5112" w:rsidRPr="002A5112" w:rsidTr="00737840">
        <w:tc>
          <w:tcPr>
            <w:tcW w:w="4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112" w:rsidRPr="002A5112" w:rsidRDefault="002A5112" w:rsidP="00737840">
            <w:pPr>
              <w:spacing w:after="0" w:line="240" w:lineRule="auto"/>
              <w:ind w:right="198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51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Погашение убытков прошлых лет 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112" w:rsidRPr="002A5112" w:rsidRDefault="002A5112" w:rsidP="00737840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2A511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2A5112" w:rsidRPr="002A5112" w:rsidTr="00737840">
        <w:tc>
          <w:tcPr>
            <w:tcW w:w="4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112" w:rsidRPr="002A5112" w:rsidRDefault="002A5112" w:rsidP="00737840">
            <w:pPr>
              <w:spacing w:after="0" w:line="240" w:lineRule="auto"/>
              <w:ind w:right="198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51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На накопление 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112" w:rsidRPr="002A5112" w:rsidRDefault="002A5112" w:rsidP="00737840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2A511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2A5112" w:rsidRPr="002A5112" w:rsidTr="00737840">
        <w:tc>
          <w:tcPr>
            <w:tcW w:w="4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112" w:rsidRPr="002A5112" w:rsidRDefault="002A5112" w:rsidP="00737840">
            <w:pPr>
              <w:spacing w:after="0" w:line="240" w:lineRule="auto"/>
              <w:ind w:right="198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51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Инвестиции 201</w:t>
            </w:r>
            <w:r w:rsidRPr="002A5112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6</w:t>
            </w:r>
            <w:r w:rsidRPr="002A51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112" w:rsidRPr="002A5112" w:rsidRDefault="002A5112" w:rsidP="00737840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  <w:r w:rsidRPr="002A5112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2A5112" w:rsidRPr="002A5112" w:rsidTr="00737840">
        <w:tc>
          <w:tcPr>
            <w:tcW w:w="40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112" w:rsidRPr="002A5112" w:rsidRDefault="002A5112" w:rsidP="0073784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A511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Оставить нераспределенной 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A5112" w:rsidRPr="002A5112" w:rsidRDefault="002A5112" w:rsidP="00737840">
            <w:pPr>
              <w:spacing w:after="0" w:line="240" w:lineRule="auto"/>
              <w:ind w:right="-70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2A5112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 w:eastAsia="ru-RU"/>
              </w:rPr>
              <w:t>3 666</w:t>
            </w:r>
          </w:p>
        </w:tc>
      </w:tr>
    </w:tbl>
    <w:p w:rsidR="002A5112" w:rsidRDefault="002A5112" w:rsidP="002A511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5112" w:rsidRPr="002A5112" w:rsidRDefault="002A5112" w:rsidP="002A5112">
      <w:pPr>
        <w:tabs>
          <w:tab w:val="center" w:pos="2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2A51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выплате (объявлении) дивидендов по обыкновенным акциям ПАО «Саратовэне</w:t>
      </w:r>
      <w:r w:rsidR="000C2F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рго» по результатам 2016 года.</w:t>
      </w:r>
    </w:p>
    <w:p w:rsidR="002A5112" w:rsidRPr="002A5112" w:rsidRDefault="002A5112" w:rsidP="002A5112">
      <w:pPr>
        <w:tabs>
          <w:tab w:val="center" w:pos="2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РЕШЕНИЯ:</w:t>
      </w:r>
    </w:p>
    <w:p w:rsidR="002A5112" w:rsidRPr="000224AF" w:rsidRDefault="002A5112" w:rsidP="002A51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24A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выплачивать дивиденды по обыкновенным акциям Общества по результатам 2016 года.</w:t>
      </w:r>
    </w:p>
    <w:p w:rsidR="002A5112" w:rsidRDefault="002A5112" w:rsidP="002A511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5112" w:rsidRPr="002A5112" w:rsidRDefault="002A5112" w:rsidP="002A5112">
      <w:pPr>
        <w:tabs>
          <w:tab w:val="center" w:pos="2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2A51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выплате (объявлении) дивидендов по привилегированным акциям типа</w:t>
      </w:r>
      <w:proofErr w:type="gramStart"/>
      <w:r w:rsidRPr="002A51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</w:t>
      </w:r>
      <w:proofErr w:type="gramEnd"/>
      <w:r w:rsidRPr="002A51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ПАО «Саратовэнерго» по результатам 2016 года</w:t>
      </w:r>
      <w:r w:rsidRPr="002A5112">
        <w:rPr>
          <w:rFonts w:ascii="Times New Roman" w:hAnsi="Times New Roman" w:cs="Times New Roman"/>
          <w:b/>
          <w:sz w:val="28"/>
          <w:szCs w:val="28"/>
        </w:rPr>
        <w:t>.</w:t>
      </w:r>
    </w:p>
    <w:p w:rsidR="002A5112" w:rsidRPr="002A5112" w:rsidRDefault="002A5112" w:rsidP="002A5112">
      <w:pPr>
        <w:tabs>
          <w:tab w:val="center" w:pos="2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РЕШЕНИЯ:</w:t>
      </w:r>
    </w:p>
    <w:p w:rsidR="002A5112" w:rsidRDefault="002A5112" w:rsidP="002A51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выплачивать дивиденды по привилегированным акциям типа</w:t>
      </w:r>
      <w:proofErr w:type="gramStart"/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Общества по результатам 2016 года.</w:t>
      </w:r>
    </w:p>
    <w:p w:rsidR="002A5112" w:rsidRDefault="002A5112" w:rsidP="002A511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5112" w:rsidRDefault="002A5112" w:rsidP="002A5112">
      <w:pPr>
        <w:tabs>
          <w:tab w:val="center" w:pos="2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2A51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избрании членов Совета директоров Общества.</w:t>
      </w:r>
    </w:p>
    <w:p w:rsidR="002A5112" w:rsidRDefault="002A5112" w:rsidP="002A5112">
      <w:pPr>
        <w:tabs>
          <w:tab w:val="center" w:pos="2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РЕШЕНИЯ:</w:t>
      </w:r>
    </w:p>
    <w:p w:rsidR="002A5112" w:rsidRDefault="002A5112" w:rsidP="002A511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F83" w:rsidRDefault="005C6F83" w:rsidP="00CF3D6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F8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Избрать Совет директоров Общества в следующем составе: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29"/>
        <w:gridCol w:w="2573"/>
        <w:gridCol w:w="3828"/>
        <w:gridCol w:w="2693"/>
      </w:tblGrid>
      <w:tr w:rsidR="002A5112" w:rsidRPr="002A5112" w:rsidTr="00737840">
        <w:trPr>
          <w:trHeight w:val="41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2A5112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2A5112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Кандидатура, предложенная акционерами</w:t>
            </w:r>
            <w:proofErr w:type="gramStart"/>
            <w:r w:rsidRPr="002A5112">
              <w:rPr>
                <w:rFonts w:ascii="Times New Roman" w:eastAsia="Times New Roman" w:hAnsi="Times New Roman" w:cs="Times New Roman"/>
              </w:rPr>
              <w:t xml:space="preserve"> (-</w:t>
            </w:r>
            <w:proofErr w:type="gramEnd"/>
            <w:r w:rsidRPr="002A5112">
              <w:rPr>
                <w:rFonts w:ascii="Times New Roman" w:eastAsia="Times New Roman" w:hAnsi="Times New Roman" w:cs="Times New Roman"/>
              </w:rPr>
              <w:t>ом) для включения в список для голосования по выборам в Совет директоров Общества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Должность, место работы кандидата, предложенного акционерами</w:t>
            </w:r>
            <w:proofErr w:type="gramStart"/>
            <w:r w:rsidRPr="002A5112">
              <w:rPr>
                <w:rFonts w:ascii="Times New Roman" w:eastAsia="Times New Roman" w:hAnsi="Times New Roman" w:cs="Times New Roman"/>
              </w:rPr>
              <w:t xml:space="preserve"> (-</w:t>
            </w:r>
            <w:proofErr w:type="gramEnd"/>
            <w:r w:rsidRPr="002A5112">
              <w:rPr>
                <w:rFonts w:ascii="Times New Roman" w:eastAsia="Times New Roman" w:hAnsi="Times New Roman" w:cs="Times New Roman"/>
              </w:rPr>
              <w:t>ом) для включения в список для голосования по выборам в Совет директоров Общества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Ф.И.О./наименование акционеров</w:t>
            </w:r>
            <w:proofErr w:type="gramStart"/>
            <w:r w:rsidRPr="002A5112">
              <w:rPr>
                <w:rFonts w:ascii="Times New Roman" w:eastAsia="Times New Roman" w:hAnsi="Times New Roman" w:cs="Times New Roman"/>
              </w:rPr>
              <w:t xml:space="preserve"> (-</w:t>
            </w:r>
            <w:proofErr w:type="spellStart"/>
            <w:proofErr w:type="gramEnd"/>
            <w:r w:rsidRPr="002A5112">
              <w:rPr>
                <w:rFonts w:ascii="Times New Roman" w:eastAsia="Times New Roman" w:hAnsi="Times New Roman" w:cs="Times New Roman"/>
              </w:rPr>
              <w:t>ра</w:t>
            </w:r>
            <w:proofErr w:type="spellEnd"/>
            <w:r w:rsidRPr="002A5112">
              <w:rPr>
                <w:rFonts w:ascii="Times New Roman" w:eastAsia="Times New Roman" w:hAnsi="Times New Roman" w:cs="Times New Roman"/>
              </w:rPr>
              <w:t>), предложившего кандидатуру для включения в список для голосования по выборам в Совет директоров Общества</w:t>
            </w:r>
          </w:p>
        </w:tc>
      </w:tr>
      <w:tr w:rsidR="002A5112" w:rsidRPr="002A5112" w:rsidTr="00737840">
        <w:trPr>
          <w:trHeight w:val="76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A5112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Calibri" w:hAnsi="Times New Roman" w:cs="Times New Roman"/>
              </w:rPr>
              <w:t>Орлов Дмитрий Станиславович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Calibri" w:hAnsi="Times New Roman" w:cs="Times New Roman"/>
              </w:rPr>
              <w:t>Руководитель Блока розничного бизнеса ПАО «Интер РАО»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Публичное акционерное общество «Интер РАО ЕЭС»</w:t>
            </w:r>
          </w:p>
        </w:tc>
      </w:tr>
      <w:tr w:rsidR="002A5112" w:rsidRPr="002A5112" w:rsidTr="00737840">
        <w:trPr>
          <w:trHeight w:val="76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Фоминов</w:t>
            </w:r>
          </w:p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Павел</w:t>
            </w:r>
          </w:p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Робертович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Руководитель Департамента инвестиционного прогнозирования и анализа Блока стратегии инвестиций ПАО «Интер РАО»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Публичное акционерное общество «Интер РАО ЕЭС»</w:t>
            </w:r>
          </w:p>
        </w:tc>
      </w:tr>
      <w:tr w:rsidR="002A5112" w:rsidRPr="002A5112" w:rsidTr="00737840">
        <w:trPr>
          <w:trHeight w:val="76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Кириенко</w:t>
            </w:r>
          </w:p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Денис</w:t>
            </w:r>
          </w:p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Борисович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Директор по управлению проектами</w:t>
            </w:r>
          </w:p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ПАО «</w:t>
            </w:r>
            <w:proofErr w:type="spellStart"/>
            <w:r w:rsidRPr="002A5112">
              <w:rPr>
                <w:rFonts w:ascii="Times New Roman" w:eastAsia="Times New Roman" w:hAnsi="Times New Roman" w:cs="Times New Roman"/>
              </w:rPr>
              <w:t>Мосэнергосбыт</w:t>
            </w:r>
            <w:proofErr w:type="spellEnd"/>
            <w:r w:rsidRPr="002A5112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Публичное акционерное общество «Интер РАО ЕЭС»</w:t>
            </w:r>
          </w:p>
        </w:tc>
      </w:tr>
      <w:tr w:rsidR="002A5112" w:rsidRPr="002A5112" w:rsidTr="00737840">
        <w:trPr>
          <w:trHeight w:val="102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2A5112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5112">
              <w:rPr>
                <w:rFonts w:ascii="Times New Roman" w:eastAsia="Times New Roman" w:hAnsi="Times New Roman" w:cs="Times New Roman"/>
              </w:rPr>
              <w:t>Ходыкин</w:t>
            </w:r>
            <w:proofErr w:type="spellEnd"/>
          </w:p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Вячеслав</w:t>
            </w:r>
          </w:p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Геннадьевич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Calibri" w:hAnsi="Times New Roman" w:cs="Times New Roman"/>
              </w:rPr>
              <w:t>Заместитель Директора по экономике Финансово-экономического центра  ПАО «Интер РАО»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Публичное акционерное общество «Интер РАО ЕЭС»</w:t>
            </w:r>
          </w:p>
        </w:tc>
      </w:tr>
      <w:tr w:rsidR="002A5112" w:rsidRPr="002A5112" w:rsidTr="00737840">
        <w:trPr>
          <w:trHeight w:val="76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Овчинников</w:t>
            </w:r>
          </w:p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Сергей</w:t>
            </w:r>
          </w:p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Викторович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Руководитель по обеспечению безопасности зарубежных активов и сбытовых компаний Блока безопасности и режима ПАО «Интер РАО»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Публичное акционерное общество «Интер РАО ЕЭС»</w:t>
            </w:r>
          </w:p>
        </w:tc>
      </w:tr>
      <w:tr w:rsidR="002A5112" w:rsidRPr="002A5112" w:rsidTr="00737840">
        <w:trPr>
          <w:trHeight w:val="76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 xml:space="preserve">Щербаков Алексей Анатольевич 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 xml:space="preserve">Генеральный директор ПАО «Саратовэнерго»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Публичное акционерное общество «Интер РАО ЕЭС»</w:t>
            </w:r>
          </w:p>
        </w:tc>
      </w:tr>
      <w:tr w:rsidR="002A5112" w:rsidRPr="002A5112" w:rsidTr="00737840">
        <w:trPr>
          <w:trHeight w:val="76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2A5112">
              <w:rPr>
                <w:rFonts w:ascii="Times New Roman" w:eastAsia="Times New Roman" w:hAnsi="Times New Roman" w:cs="Times New Roman"/>
              </w:rPr>
              <w:t>Жабин</w:t>
            </w:r>
            <w:proofErr w:type="spellEnd"/>
          </w:p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Никита</w:t>
            </w:r>
          </w:p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Александрович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 xml:space="preserve">Руководитель Дирекции нормативно-правового обеспечения Блока правовой работы </w:t>
            </w:r>
          </w:p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 xml:space="preserve"> ПАО «Интер РАО»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Публичное акционерное общество «Интер РАО ЕЭС»</w:t>
            </w:r>
          </w:p>
        </w:tc>
      </w:tr>
      <w:tr w:rsidR="002A5112" w:rsidRPr="002A5112" w:rsidTr="00737840">
        <w:trPr>
          <w:trHeight w:val="76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Киселев Александр Александрович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Руководитель Департамента стратегии и стратегических проектов Блока стратегии и инвестиций ПАО «Интер РАО»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Публичное акционерное общество «Интер РАО ЕЭС»</w:t>
            </w:r>
          </w:p>
        </w:tc>
      </w:tr>
      <w:tr w:rsidR="002A5112" w:rsidRPr="002A5112" w:rsidTr="00737840">
        <w:trPr>
          <w:trHeight w:val="76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Коваленко Андрей Игоревич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Руководитель по контролю корпоративного управления ДЗО Департамента корпоративного  управления ДЗО Блока корпоративных и имущественных отношений ПАО «Интер РАО»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Публичное акционерное общество «Интер РАО ЕЭС»</w:t>
            </w:r>
          </w:p>
        </w:tc>
      </w:tr>
      <w:tr w:rsidR="002A5112" w:rsidRPr="002A5112" w:rsidTr="00737840">
        <w:trPr>
          <w:trHeight w:val="76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A5112">
              <w:rPr>
                <w:rFonts w:ascii="Times New Roman" w:eastAsia="Calibri" w:hAnsi="Times New Roman" w:cs="Times New Roman"/>
              </w:rPr>
              <w:t>Максимов Сергей Александрович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A5112">
              <w:rPr>
                <w:rFonts w:ascii="Times New Roman" w:eastAsia="Calibri" w:hAnsi="Times New Roman" w:cs="Times New Roman"/>
              </w:rPr>
              <w:t>Заместитель генерального директора по сбыту ПАО "Самараэнерго"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Публичное акционерное общество энергетики и электрификации «Самараэнерго»</w:t>
            </w:r>
          </w:p>
        </w:tc>
      </w:tr>
      <w:tr w:rsidR="002A5112" w:rsidRPr="002A5112" w:rsidTr="00737840">
        <w:trPr>
          <w:trHeight w:val="76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lastRenderedPageBreak/>
              <w:t>11.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A5112">
              <w:rPr>
                <w:rFonts w:ascii="Times New Roman" w:eastAsia="Calibri" w:hAnsi="Times New Roman" w:cs="Times New Roman"/>
              </w:rPr>
              <w:t>Машин Алексей</w:t>
            </w:r>
          </w:p>
          <w:p w:rsidR="002A5112" w:rsidRPr="002A5112" w:rsidRDefault="002A5112" w:rsidP="002A511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A5112">
              <w:rPr>
                <w:rFonts w:ascii="Times New Roman" w:eastAsia="Calibri" w:hAnsi="Times New Roman" w:cs="Times New Roman"/>
              </w:rPr>
              <w:t>Сергеевич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A5112">
              <w:rPr>
                <w:rFonts w:ascii="Times New Roman" w:eastAsia="Calibri" w:hAnsi="Times New Roman" w:cs="Times New Roman"/>
              </w:rPr>
              <w:t>Начальник отдела по корпоративной работе ООО «ЕТЭС»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Публичное акционерное общество энергетики и электрификации «Самараэнерго»</w:t>
            </w:r>
          </w:p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2A5112" w:rsidRPr="002A5112" w:rsidTr="00737840">
        <w:trPr>
          <w:trHeight w:val="76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A5112">
              <w:rPr>
                <w:rFonts w:ascii="Times New Roman" w:eastAsia="Calibri" w:hAnsi="Times New Roman" w:cs="Times New Roman"/>
              </w:rPr>
              <w:t>Владимиров</w:t>
            </w:r>
          </w:p>
          <w:p w:rsidR="002A5112" w:rsidRPr="002A5112" w:rsidRDefault="002A5112" w:rsidP="002A511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A5112">
              <w:rPr>
                <w:rFonts w:ascii="Times New Roman" w:eastAsia="Calibri" w:hAnsi="Times New Roman" w:cs="Times New Roman"/>
              </w:rPr>
              <w:t>Игорь</w:t>
            </w:r>
          </w:p>
          <w:p w:rsidR="002A5112" w:rsidRPr="002A5112" w:rsidRDefault="002A5112" w:rsidP="002A511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A5112">
              <w:rPr>
                <w:rFonts w:ascii="Times New Roman" w:eastAsia="Calibri" w:hAnsi="Times New Roman" w:cs="Times New Roman"/>
              </w:rPr>
              <w:t>Александрович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A5112">
              <w:rPr>
                <w:rFonts w:ascii="Times New Roman" w:eastAsia="Calibri" w:hAnsi="Times New Roman" w:cs="Times New Roman"/>
              </w:rPr>
              <w:t>Начальник отдела регистрации имущества АО «ССК»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Публичное акционерное общество энергетики и электрификации «Самараэнерго»</w:t>
            </w:r>
          </w:p>
        </w:tc>
      </w:tr>
      <w:tr w:rsidR="002A5112" w:rsidRPr="002A5112" w:rsidTr="00737840">
        <w:trPr>
          <w:trHeight w:val="76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Calibri" w:hAnsi="Times New Roman" w:cs="Times New Roman"/>
              </w:rPr>
            </w:pPr>
            <w:proofErr w:type="spellStart"/>
            <w:r w:rsidRPr="002A5112">
              <w:rPr>
                <w:rFonts w:ascii="Times New Roman" w:eastAsia="Calibri" w:hAnsi="Times New Roman" w:cs="Times New Roman"/>
              </w:rPr>
              <w:t>Шашков</w:t>
            </w:r>
            <w:proofErr w:type="spellEnd"/>
            <w:r w:rsidRPr="002A5112">
              <w:rPr>
                <w:rFonts w:ascii="Times New Roman" w:eastAsia="Calibri" w:hAnsi="Times New Roman" w:cs="Times New Roman"/>
              </w:rPr>
              <w:t xml:space="preserve"> Сергей Анатольевич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A5112">
              <w:rPr>
                <w:rFonts w:ascii="Times New Roman" w:eastAsia="Calibri" w:hAnsi="Times New Roman" w:cs="Times New Roman"/>
              </w:rPr>
              <w:t>Председатель Правления ООО «ЕТЭС»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Публичное акционерное общество энергетики и электрификации «Самараэнерго»</w:t>
            </w:r>
          </w:p>
        </w:tc>
      </w:tr>
      <w:tr w:rsidR="002A5112" w:rsidRPr="002A5112" w:rsidTr="00737840">
        <w:trPr>
          <w:trHeight w:val="76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112" w:rsidRPr="002A5112" w:rsidRDefault="002A5112" w:rsidP="002A511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A5112">
              <w:rPr>
                <w:rFonts w:ascii="Times New Roman" w:eastAsia="Calibri" w:hAnsi="Times New Roman" w:cs="Times New Roman"/>
              </w:rPr>
              <w:t>Королев Виталий Александрович</w:t>
            </w:r>
          </w:p>
          <w:p w:rsidR="002A5112" w:rsidRPr="002A5112" w:rsidRDefault="002A5112" w:rsidP="002A511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Начальник Самарского территориального корпоративного отдела</w:t>
            </w:r>
          </w:p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 xml:space="preserve"> ПАО «Т Плюс»</w:t>
            </w:r>
          </w:p>
          <w:p w:rsidR="002A5112" w:rsidRPr="002A5112" w:rsidRDefault="002A5112" w:rsidP="002A5112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Общество с ограниченной ответственностью «Сбытовой холдинг»</w:t>
            </w:r>
          </w:p>
        </w:tc>
      </w:tr>
      <w:tr w:rsidR="002A5112" w:rsidRPr="002A5112" w:rsidTr="00737840">
        <w:trPr>
          <w:trHeight w:val="76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15.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A5112">
              <w:rPr>
                <w:rFonts w:ascii="Times New Roman" w:eastAsia="Calibri" w:hAnsi="Times New Roman" w:cs="Times New Roman"/>
              </w:rPr>
              <w:t>Муковозов Олег Геннадьевич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Руководитель департамента корпоративного управления</w:t>
            </w:r>
          </w:p>
          <w:p w:rsidR="002A5112" w:rsidRPr="002A5112" w:rsidRDefault="002A5112" w:rsidP="002A511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 xml:space="preserve"> ПАО «Т Плюс»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Общество с ограниченной ответственностью «Сбытовой холдинг»</w:t>
            </w:r>
          </w:p>
        </w:tc>
      </w:tr>
      <w:tr w:rsidR="002A5112" w:rsidRPr="002A5112" w:rsidTr="00737840">
        <w:trPr>
          <w:trHeight w:val="765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A5112">
              <w:rPr>
                <w:rFonts w:ascii="Times New Roman" w:eastAsia="Calibri" w:hAnsi="Times New Roman" w:cs="Times New Roman"/>
              </w:rPr>
              <w:t>Хомутова Татьяна</w:t>
            </w:r>
          </w:p>
          <w:p w:rsidR="002A5112" w:rsidRPr="002A5112" w:rsidRDefault="002A5112" w:rsidP="002A511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A5112">
              <w:rPr>
                <w:rFonts w:ascii="Times New Roman" w:eastAsia="Calibri" w:hAnsi="Times New Roman" w:cs="Times New Roman"/>
              </w:rPr>
              <w:t>Васильевна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Заместитель директора филиала по экономике и финансам Саратовский филиал  ПАО «Т Плюс»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Общество с ограниченной ответственностью «Сбытовой холдинг»</w:t>
            </w:r>
          </w:p>
        </w:tc>
      </w:tr>
    </w:tbl>
    <w:p w:rsidR="002A5112" w:rsidRDefault="002A5112" w:rsidP="002A511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A5112" w:rsidRDefault="002A5112" w:rsidP="000C2FF3">
      <w:pPr>
        <w:tabs>
          <w:tab w:val="center" w:pos="240"/>
        </w:tabs>
        <w:spacing w:after="0"/>
        <w:ind w:right="-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2A5112">
        <w:rPr>
          <w:rFonts w:ascii="Times New Roman" w:eastAsia="Times New Roman" w:hAnsi="Times New Roman" w:cs="Times New Roman"/>
          <w:b/>
          <w:sz w:val="28"/>
          <w:szCs w:val="28"/>
        </w:rPr>
        <w:t>Об избрании членов Ревизионной комиссии Общества.</w:t>
      </w:r>
    </w:p>
    <w:p w:rsidR="002A5112" w:rsidRDefault="002A5112" w:rsidP="000C2FF3">
      <w:pPr>
        <w:tabs>
          <w:tab w:val="center" w:pos="2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РЕШЕНИЯ:</w:t>
      </w:r>
    </w:p>
    <w:p w:rsidR="005C6F83" w:rsidRPr="005C6F83" w:rsidRDefault="005C6F83" w:rsidP="005C6F83">
      <w:pPr>
        <w:tabs>
          <w:tab w:val="left" w:pos="2977"/>
        </w:tabs>
        <w:spacing w:after="0" w:line="240" w:lineRule="auto"/>
        <w:ind w:right="78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F8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Избрать Ревизионную комиссию Общества в следующем составе:</w:t>
      </w:r>
    </w:p>
    <w:p w:rsidR="005C6F83" w:rsidRPr="005C6F83" w:rsidRDefault="005C6F83" w:rsidP="005C6F83">
      <w:pPr>
        <w:tabs>
          <w:tab w:val="left" w:pos="2977"/>
        </w:tabs>
        <w:spacing w:after="0" w:line="240" w:lineRule="auto"/>
        <w:ind w:right="78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14" w:type="dxa"/>
        <w:tblInd w:w="108" w:type="dxa"/>
        <w:tblLook w:val="04A0" w:firstRow="1" w:lastRow="0" w:firstColumn="1" w:lastColumn="0" w:noHBand="0" w:noVBand="1"/>
      </w:tblPr>
      <w:tblGrid>
        <w:gridCol w:w="723"/>
        <w:gridCol w:w="2689"/>
        <w:gridCol w:w="3820"/>
        <w:gridCol w:w="2682"/>
      </w:tblGrid>
      <w:tr w:rsidR="002A5112" w:rsidRPr="002A5112" w:rsidTr="005C6F83">
        <w:trPr>
          <w:trHeight w:val="411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№</w:t>
            </w:r>
            <w:proofErr w:type="gramStart"/>
            <w:r w:rsidRPr="002A5112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2A5112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Кандидатура, предложенная акционерами</w:t>
            </w:r>
            <w:proofErr w:type="gramStart"/>
            <w:r w:rsidRPr="002A5112">
              <w:rPr>
                <w:rFonts w:ascii="Times New Roman" w:eastAsia="Times New Roman" w:hAnsi="Times New Roman" w:cs="Times New Roman"/>
              </w:rPr>
              <w:t xml:space="preserve"> (-</w:t>
            </w:r>
            <w:proofErr w:type="gramEnd"/>
            <w:r w:rsidRPr="002A5112">
              <w:rPr>
                <w:rFonts w:ascii="Times New Roman" w:eastAsia="Times New Roman" w:hAnsi="Times New Roman" w:cs="Times New Roman"/>
              </w:rPr>
              <w:t>ом) для включения в список для голосования по выборам в Ревизионную комиссию Общества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Должность, место работы кандидата, предложенного акционерами</w:t>
            </w:r>
            <w:proofErr w:type="gramStart"/>
            <w:r w:rsidRPr="002A5112">
              <w:rPr>
                <w:rFonts w:ascii="Times New Roman" w:eastAsia="Times New Roman" w:hAnsi="Times New Roman" w:cs="Times New Roman"/>
              </w:rPr>
              <w:t xml:space="preserve"> (-</w:t>
            </w:r>
            <w:proofErr w:type="gramEnd"/>
            <w:r w:rsidRPr="002A5112">
              <w:rPr>
                <w:rFonts w:ascii="Times New Roman" w:eastAsia="Times New Roman" w:hAnsi="Times New Roman" w:cs="Times New Roman"/>
              </w:rPr>
              <w:t>ом) для включения в список для голосования по выборам в Ревизионную комиссию Общества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Ф.И.О./наименование акционеров</w:t>
            </w:r>
            <w:proofErr w:type="gramStart"/>
            <w:r w:rsidRPr="002A5112">
              <w:rPr>
                <w:rFonts w:ascii="Times New Roman" w:eastAsia="Times New Roman" w:hAnsi="Times New Roman" w:cs="Times New Roman"/>
              </w:rPr>
              <w:t xml:space="preserve"> (-</w:t>
            </w:r>
            <w:proofErr w:type="spellStart"/>
            <w:proofErr w:type="gramEnd"/>
            <w:r w:rsidRPr="002A5112">
              <w:rPr>
                <w:rFonts w:ascii="Times New Roman" w:eastAsia="Times New Roman" w:hAnsi="Times New Roman" w:cs="Times New Roman"/>
              </w:rPr>
              <w:t>ра</w:t>
            </w:r>
            <w:proofErr w:type="spellEnd"/>
            <w:r w:rsidRPr="002A5112">
              <w:rPr>
                <w:rFonts w:ascii="Times New Roman" w:eastAsia="Times New Roman" w:hAnsi="Times New Roman" w:cs="Times New Roman"/>
              </w:rPr>
              <w:t>), предложившего кандидатуру для включения в список для голосования по выборам в Ревизионную комиссию Общества</w:t>
            </w:r>
          </w:p>
        </w:tc>
      </w:tr>
      <w:tr w:rsidR="002A5112" w:rsidRPr="002A5112" w:rsidTr="005C6F83">
        <w:trPr>
          <w:trHeight w:val="76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Лихачев Андрей Владимирович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 xml:space="preserve">Руководитель </w:t>
            </w:r>
            <w:proofErr w:type="gramStart"/>
            <w:r w:rsidRPr="002A5112">
              <w:rPr>
                <w:rFonts w:ascii="Times New Roman" w:eastAsia="Times New Roman" w:hAnsi="Times New Roman" w:cs="Times New Roman"/>
              </w:rPr>
              <w:t>дирекции аудита розничной деятельности Департамента аудита сбытовых активов</w:t>
            </w:r>
            <w:proofErr w:type="gramEnd"/>
            <w:r w:rsidRPr="002A5112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2A5112">
              <w:rPr>
                <w:rFonts w:ascii="Times New Roman" w:eastAsia="Times New Roman" w:hAnsi="Times New Roman" w:cs="Times New Roman"/>
              </w:rPr>
              <w:t>трейдинга</w:t>
            </w:r>
            <w:proofErr w:type="spellEnd"/>
            <w:r w:rsidRPr="002A5112">
              <w:rPr>
                <w:rFonts w:ascii="Times New Roman" w:eastAsia="Times New Roman" w:hAnsi="Times New Roman" w:cs="Times New Roman"/>
              </w:rPr>
              <w:t xml:space="preserve"> Блока внутреннего аудита ПАО «Интер РАО»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Публичное акционерное общество «Интер РАО ЕЭС»</w:t>
            </w:r>
          </w:p>
        </w:tc>
      </w:tr>
      <w:tr w:rsidR="002A5112" w:rsidRPr="002A5112" w:rsidTr="005C6F83">
        <w:trPr>
          <w:trHeight w:val="76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Давыдкин Дмитрий Викторович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 xml:space="preserve">Старший аудитор </w:t>
            </w:r>
            <w:proofErr w:type="gramStart"/>
            <w:r w:rsidRPr="002A5112">
              <w:rPr>
                <w:rFonts w:ascii="Times New Roman" w:eastAsia="Times New Roman" w:hAnsi="Times New Roman" w:cs="Times New Roman"/>
              </w:rPr>
              <w:t>дирекции аудита розничной деятельности Департамента аудита сбытовых активов</w:t>
            </w:r>
            <w:proofErr w:type="gramEnd"/>
            <w:r w:rsidRPr="002A5112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2A5112">
              <w:rPr>
                <w:rFonts w:ascii="Times New Roman" w:eastAsia="Times New Roman" w:hAnsi="Times New Roman" w:cs="Times New Roman"/>
              </w:rPr>
              <w:t>трейдинга</w:t>
            </w:r>
            <w:proofErr w:type="spellEnd"/>
            <w:r w:rsidRPr="002A5112">
              <w:rPr>
                <w:rFonts w:ascii="Times New Roman" w:eastAsia="Times New Roman" w:hAnsi="Times New Roman" w:cs="Times New Roman"/>
              </w:rPr>
              <w:t xml:space="preserve"> Блока внутреннего аудита ПАО «Интер РАО»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Публичное акционерное общество «Интер РАО ЕЭС»</w:t>
            </w:r>
          </w:p>
        </w:tc>
      </w:tr>
      <w:tr w:rsidR="002A5112" w:rsidRPr="002A5112" w:rsidTr="005C6F83">
        <w:trPr>
          <w:trHeight w:val="76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lastRenderedPageBreak/>
              <w:t>3.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Колпаков Алексей Сергеевич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 xml:space="preserve">Аудитор </w:t>
            </w:r>
            <w:proofErr w:type="gramStart"/>
            <w:r w:rsidRPr="002A5112">
              <w:rPr>
                <w:rFonts w:ascii="Times New Roman" w:eastAsia="Times New Roman" w:hAnsi="Times New Roman" w:cs="Times New Roman"/>
              </w:rPr>
              <w:t>дирекции аудита розничной деятельности Департамента аудита сбытовых активов</w:t>
            </w:r>
            <w:proofErr w:type="gramEnd"/>
            <w:r w:rsidRPr="002A5112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2A5112">
              <w:rPr>
                <w:rFonts w:ascii="Times New Roman" w:eastAsia="Times New Roman" w:hAnsi="Times New Roman" w:cs="Times New Roman"/>
              </w:rPr>
              <w:t>трейдинга</w:t>
            </w:r>
            <w:proofErr w:type="spellEnd"/>
            <w:r w:rsidRPr="002A5112">
              <w:rPr>
                <w:rFonts w:ascii="Times New Roman" w:eastAsia="Times New Roman" w:hAnsi="Times New Roman" w:cs="Times New Roman"/>
              </w:rPr>
              <w:t xml:space="preserve"> Блока внутреннего аудита ПАО «Интер РАО»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Публичное акционерное общество «Интер РАО ЕЭС»</w:t>
            </w:r>
          </w:p>
        </w:tc>
      </w:tr>
      <w:tr w:rsidR="002A5112" w:rsidRPr="002A5112" w:rsidTr="005C6F83">
        <w:trPr>
          <w:trHeight w:val="76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Фролов Виталий</w:t>
            </w:r>
          </w:p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Николаевич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Руководитель дирекц</w:t>
            </w:r>
            <w:proofErr w:type="gramStart"/>
            <w:r w:rsidRPr="002A5112">
              <w:rPr>
                <w:rFonts w:ascii="Times New Roman" w:eastAsia="Times New Roman" w:hAnsi="Times New Roman" w:cs="Times New Roman"/>
              </w:rPr>
              <w:t>ии ау</w:t>
            </w:r>
            <w:proofErr w:type="gramEnd"/>
            <w:r w:rsidRPr="002A5112">
              <w:rPr>
                <w:rFonts w:ascii="Times New Roman" w:eastAsia="Times New Roman" w:hAnsi="Times New Roman" w:cs="Times New Roman"/>
              </w:rPr>
              <w:t xml:space="preserve">дита сбыта тепловой энергии Департамента аудита сбытовых активов и </w:t>
            </w:r>
            <w:proofErr w:type="spellStart"/>
            <w:r w:rsidRPr="002A5112">
              <w:rPr>
                <w:rFonts w:ascii="Times New Roman" w:eastAsia="Times New Roman" w:hAnsi="Times New Roman" w:cs="Times New Roman"/>
              </w:rPr>
              <w:t>трейдинга</w:t>
            </w:r>
            <w:proofErr w:type="spellEnd"/>
            <w:r w:rsidRPr="002A5112">
              <w:rPr>
                <w:rFonts w:ascii="Times New Roman" w:eastAsia="Times New Roman" w:hAnsi="Times New Roman" w:cs="Times New Roman"/>
              </w:rPr>
              <w:t xml:space="preserve"> Блока внутреннего аудита  ПАО «Интер РАО»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Публичное акционерное общество «Интер РАО ЕЭС»</w:t>
            </w:r>
          </w:p>
        </w:tc>
      </w:tr>
      <w:tr w:rsidR="002A5112" w:rsidRPr="002A5112" w:rsidTr="005C6F83">
        <w:trPr>
          <w:trHeight w:val="765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Трегуб Сергей Алексеевич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Старший аудитор Дирекц</w:t>
            </w:r>
            <w:proofErr w:type="gramStart"/>
            <w:r w:rsidRPr="002A5112">
              <w:rPr>
                <w:rFonts w:ascii="Times New Roman" w:eastAsia="Times New Roman" w:hAnsi="Times New Roman" w:cs="Times New Roman"/>
              </w:rPr>
              <w:t>ии ау</w:t>
            </w:r>
            <w:proofErr w:type="gramEnd"/>
            <w:r w:rsidRPr="002A5112">
              <w:rPr>
                <w:rFonts w:ascii="Times New Roman" w:eastAsia="Times New Roman" w:hAnsi="Times New Roman" w:cs="Times New Roman"/>
              </w:rPr>
              <w:t xml:space="preserve">дита сбыта тепловой энергии Департамента аудита сбытовых активов и </w:t>
            </w:r>
            <w:proofErr w:type="spellStart"/>
            <w:r w:rsidRPr="002A5112">
              <w:rPr>
                <w:rFonts w:ascii="Times New Roman" w:eastAsia="Times New Roman" w:hAnsi="Times New Roman" w:cs="Times New Roman"/>
              </w:rPr>
              <w:t>трейдинга</w:t>
            </w:r>
            <w:proofErr w:type="spellEnd"/>
            <w:r w:rsidRPr="002A5112">
              <w:rPr>
                <w:rFonts w:ascii="Times New Roman" w:eastAsia="Times New Roman" w:hAnsi="Times New Roman" w:cs="Times New Roman"/>
              </w:rPr>
              <w:t xml:space="preserve">  Блока внутреннего аудита ПАО «Интер РАО»</w:t>
            </w:r>
          </w:p>
        </w:tc>
        <w:tc>
          <w:tcPr>
            <w:tcW w:w="2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112" w:rsidRPr="002A5112" w:rsidRDefault="002A5112" w:rsidP="002A5112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2A5112">
              <w:rPr>
                <w:rFonts w:ascii="Times New Roman" w:eastAsia="Times New Roman" w:hAnsi="Times New Roman" w:cs="Times New Roman"/>
              </w:rPr>
              <w:t>Публичное акционерное общество «Интер РАО ЕЭС»</w:t>
            </w:r>
          </w:p>
        </w:tc>
      </w:tr>
    </w:tbl>
    <w:p w:rsidR="002A5112" w:rsidRPr="002A5112" w:rsidRDefault="002A5112" w:rsidP="002A5112">
      <w:pPr>
        <w:tabs>
          <w:tab w:val="center" w:pos="2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6F83" w:rsidRDefault="002A5112" w:rsidP="002A5112">
      <w:pPr>
        <w:tabs>
          <w:tab w:val="center" w:pos="2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 №</w:t>
      </w:r>
      <w:r w:rsidR="005C6F8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C6F83" w:rsidRPr="005C6F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</w:t>
      </w:r>
      <w:proofErr w:type="gramStart"/>
      <w:r w:rsidR="005C6F83" w:rsidRPr="005C6F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ии Ау</w:t>
      </w:r>
      <w:proofErr w:type="gramEnd"/>
      <w:r w:rsidR="005C6F83" w:rsidRPr="005C6F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дитора Общества.</w:t>
      </w:r>
    </w:p>
    <w:p w:rsidR="002A5112" w:rsidRPr="002A5112" w:rsidRDefault="002A5112" w:rsidP="002A5112">
      <w:pPr>
        <w:tabs>
          <w:tab w:val="center" w:pos="2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РЕШЕНИЯ:</w:t>
      </w:r>
    </w:p>
    <w:p w:rsidR="005C6F83" w:rsidRPr="005C6F83" w:rsidRDefault="005C6F83" w:rsidP="005C6F8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F8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аудитором Общества для аудита бухгалтерской (финансовой) отчетности, составленной в соответствии с российскими стандартами бухгалтерского учета по итогам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C6F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Общество с ограниченной ответственностью  «Эрнст энд Янг» г. Москва (ОГРН 1027739707203).</w:t>
      </w:r>
    </w:p>
    <w:p w:rsidR="002A5112" w:rsidRDefault="002A5112" w:rsidP="002A511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170" w:rsidRPr="00217170" w:rsidRDefault="00217170" w:rsidP="000F74CD">
      <w:pPr>
        <w:pStyle w:val="a3"/>
        <w:ind w:firstLine="0"/>
        <w:rPr>
          <w:rFonts w:ascii="Times New Roman" w:hAnsi="Times New Roman" w:cs="Times New Roman"/>
          <w:b/>
          <w:color w:val="000000"/>
          <w:szCs w:val="28"/>
        </w:rPr>
      </w:pPr>
      <w:r w:rsidRPr="002A5112">
        <w:rPr>
          <w:rFonts w:ascii="Times New Roman" w:eastAsia="Times New Roman" w:hAnsi="Times New Roman" w:cs="Times New Roman"/>
          <w:szCs w:val="28"/>
        </w:rPr>
        <w:t>ВОПРОС №</w:t>
      </w:r>
      <w:r>
        <w:rPr>
          <w:rFonts w:ascii="Times New Roman" w:eastAsia="Times New Roman" w:hAnsi="Times New Roman" w:cs="Times New Roman"/>
          <w:szCs w:val="28"/>
        </w:rPr>
        <w:t>8</w:t>
      </w:r>
      <w:r w:rsidRPr="002A5112">
        <w:rPr>
          <w:rFonts w:ascii="Times New Roman" w:eastAsia="Times New Roman" w:hAnsi="Times New Roman" w:cs="Times New Roman"/>
          <w:szCs w:val="28"/>
        </w:rPr>
        <w:t xml:space="preserve">: </w:t>
      </w:r>
      <w:r w:rsidRPr="00217170">
        <w:rPr>
          <w:rFonts w:ascii="Times New Roman" w:hAnsi="Times New Roman" w:cs="Times New Roman"/>
          <w:b/>
          <w:color w:val="000000"/>
          <w:szCs w:val="28"/>
        </w:rPr>
        <w:t>Об утверждении Устава Публичного акционерного общества «Саратовэнерго» в новой редакции.</w:t>
      </w:r>
    </w:p>
    <w:p w:rsidR="00217170" w:rsidRPr="002A5112" w:rsidRDefault="00217170" w:rsidP="00217170">
      <w:pPr>
        <w:tabs>
          <w:tab w:val="center" w:pos="240"/>
        </w:tabs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1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РЕШЕНИЯ:</w:t>
      </w:r>
    </w:p>
    <w:p w:rsidR="00217170" w:rsidRPr="00217170" w:rsidRDefault="00217170" w:rsidP="00217170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170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Устав Публичного акционерного общества «Саратовэнерго» в новой редакции.</w:t>
      </w:r>
    </w:p>
    <w:p w:rsidR="00217170" w:rsidRPr="00217170" w:rsidRDefault="00217170" w:rsidP="00217170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170">
        <w:rPr>
          <w:rFonts w:ascii="Times New Roman" w:eastAsia="Times New Roman" w:hAnsi="Times New Roman" w:cs="Times New Roman"/>
          <w:sz w:val="28"/>
          <w:szCs w:val="28"/>
          <w:lang w:eastAsia="ru-RU"/>
        </w:rPr>
        <w:t>2.Поручить Генеральному директору Общества обеспечить проведение мероприятий, связанных с государственной регистрацией новой редакции Устава Общества в установленном законом порядке.</w:t>
      </w:r>
    </w:p>
    <w:p w:rsidR="00217170" w:rsidRPr="00217170" w:rsidRDefault="00217170" w:rsidP="00217170">
      <w:pPr>
        <w:spacing w:after="0" w:line="22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170" w:rsidRPr="00217170" w:rsidRDefault="00217170" w:rsidP="0043519C">
      <w:pPr>
        <w:pStyle w:val="a3"/>
        <w:ind w:firstLine="0"/>
        <w:rPr>
          <w:rFonts w:ascii="Times New Roman" w:hAnsi="Times New Roman" w:cs="Times New Roman"/>
          <w:b/>
          <w:color w:val="000000"/>
          <w:szCs w:val="28"/>
        </w:rPr>
      </w:pPr>
      <w:r w:rsidRPr="002A5112">
        <w:rPr>
          <w:rFonts w:ascii="Times New Roman" w:eastAsia="Times New Roman" w:hAnsi="Times New Roman" w:cs="Times New Roman"/>
          <w:szCs w:val="28"/>
        </w:rPr>
        <w:t>ВОПРОС №</w:t>
      </w:r>
      <w:r>
        <w:rPr>
          <w:rFonts w:ascii="Times New Roman" w:eastAsia="Times New Roman" w:hAnsi="Times New Roman" w:cs="Times New Roman"/>
          <w:szCs w:val="28"/>
        </w:rPr>
        <w:t>9</w:t>
      </w:r>
      <w:r w:rsidRPr="002A5112">
        <w:rPr>
          <w:rFonts w:ascii="Times New Roman" w:eastAsia="Times New Roman" w:hAnsi="Times New Roman" w:cs="Times New Roman"/>
          <w:szCs w:val="28"/>
        </w:rPr>
        <w:t xml:space="preserve">: </w:t>
      </w:r>
      <w:r w:rsidRPr="00217170">
        <w:rPr>
          <w:rFonts w:ascii="Times New Roman" w:hAnsi="Times New Roman" w:cs="Times New Roman"/>
          <w:b/>
          <w:color w:val="000000"/>
          <w:szCs w:val="28"/>
        </w:rPr>
        <w:t>Об утверждении Положения о порядке созыва и проведения заседаний Совета директоров Публичного акционерного общества «Саратовэнерго» в новой редакции.</w:t>
      </w:r>
    </w:p>
    <w:p w:rsidR="00217170" w:rsidRPr="002A5112" w:rsidRDefault="00217170" w:rsidP="0043519C">
      <w:pPr>
        <w:pStyle w:val="a3"/>
        <w:ind w:firstLine="0"/>
        <w:rPr>
          <w:rFonts w:ascii="Times New Roman" w:eastAsia="Times New Roman" w:hAnsi="Times New Roman" w:cs="Times New Roman"/>
          <w:szCs w:val="28"/>
        </w:rPr>
      </w:pPr>
      <w:r w:rsidRPr="002A5112">
        <w:rPr>
          <w:rFonts w:ascii="Times New Roman" w:eastAsia="Times New Roman" w:hAnsi="Times New Roman" w:cs="Times New Roman"/>
          <w:szCs w:val="28"/>
        </w:rPr>
        <w:t>ПРОЕКТ РЕШЕНИЯ:</w:t>
      </w:r>
    </w:p>
    <w:p w:rsidR="00217170" w:rsidRPr="00217170" w:rsidRDefault="00217170" w:rsidP="002171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170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Положение о порядке созыва и проведения заседаний Совета директоров Публичного акционерного общества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Саратовэнерго» в новой редакции.</w:t>
      </w:r>
    </w:p>
    <w:p w:rsidR="00217170" w:rsidRPr="00217170" w:rsidRDefault="00217170" w:rsidP="002171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17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2171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Признать утратившим силу </w:t>
      </w:r>
      <w:r w:rsidRPr="0021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порядке созыва и проведения заседаний Совета директоров Публичного акционерного общества «Саратовэнерго», утвержденное Годовым Общим собранием акционеров 23.05.2016 (Протокол от 23.05.2016 г. № 38).</w:t>
      </w:r>
    </w:p>
    <w:p w:rsidR="00773027" w:rsidRDefault="00773027" w:rsidP="00217170">
      <w:pPr>
        <w:pStyle w:val="a3"/>
        <w:rPr>
          <w:rFonts w:ascii="Times New Roman" w:eastAsia="Times New Roman" w:hAnsi="Times New Roman" w:cs="Times New Roman"/>
          <w:szCs w:val="28"/>
        </w:rPr>
      </w:pPr>
    </w:p>
    <w:p w:rsidR="00217170" w:rsidRPr="00217170" w:rsidRDefault="00217170" w:rsidP="00773027">
      <w:pPr>
        <w:pStyle w:val="a3"/>
        <w:ind w:firstLine="0"/>
        <w:rPr>
          <w:rFonts w:ascii="Times New Roman" w:hAnsi="Times New Roman" w:cs="Times New Roman"/>
          <w:b/>
          <w:color w:val="000000"/>
          <w:szCs w:val="28"/>
        </w:rPr>
      </w:pPr>
      <w:r w:rsidRPr="002A5112">
        <w:rPr>
          <w:rFonts w:ascii="Times New Roman" w:eastAsia="Times New Roman" w:hAnsi="Times New Roman" w:cs="Times New Roman"/>
          <w:szCs w:val="28"/>
        </w:rPr>
        <w:t>ВОПРОС №</w:t>
      </w:r>
      <w:r>
        <w:rPr>
          <w:rFonts w:ascii="Times New Roman" w:eastAsia="Times New Roman" w:hAnsi="Times New Roman" w:cs="Times New Roman"/>
          <w:szCs w:val="28"/>
        </w:rPr>
        <w:t>10</w:t>
      </w:r>
      <w:r w:rsidRPr="002A5112">
        <w:rPr>
          <w:rFonts w:ascii="Times New Roman" w:eastAsia="Times New Roman" w:hAnsi="Times New Roman" w:cs="Times New Roman"/>
          <w:szCs w:val="28"/>
        </w:rPr>
        <w:t xml:space="preserve">: </w:t>
      </w:r>
      <w:r w:rsidRPr="00217170">
        <w:rPr>
          <w:rFonts w:ascii="Times New Roman" w:hAnsi="Times New Roman" w:cs="Times New Roman"/>
          <w:b/>
          <w:color w:val="000000"/>
          <w:szCs w:val="28"/>
        </w:rPr>
        <w:t xml:space="preserve">О </w:t>
      </w:r>
      <w:proofErr w:type="gramStart"/>
      <w:r w:rsidRPr="00217170">
        <w:rPr>
          <w:rFonts w:ascii="Times New Roman" w:hAnsi="Times New Roman" w:cs="Times New Roman"/>
          <w:b/>
          <w:color w:val="000000"/>
          <w:szCs w:val="28"/>
        </w:rPr>
        <w:t>прекращении</w:t>
      </w:r>
      <w:proofErr w:type="gramEnd"/>
      <w:r w:rsidRPr="00217170">
        <w:rPr>
          <w:rFonts w:ascii="Times New Roman" w:hAnsi="Times New Roman" w:cs="Times New Roman"/>
          <w:b/>
          <w:color w:val="000000"/>
          <w:szCs w:val="28"/>
        </w:rPr>
        <w:t xml:space="preserve"> участия Общества в саморегулируемой организации Некоммерческое Партнерство «Экспертные организации электроэнергетики».</w:t>
      </w:r>
    </w:p>
    <w:p w:rsidR="00217170" w:rsidRPr="002A5112" w:rsidRDefault="00217170" w:rsidP="00773027">
      <w:pPr>
        <w:pStyle w:val="a3"/>
        <w:ind w:firstLine="0"/>
        <w:rPr>
          <w:rFonts w:ascii="Times New Roman" w:eastAsia="Times New Roman" w:hAnsi="Times New Roman" w:cs="Times New Roman"/>
          <w:szCs w:val="28"/>
        </w:rPr>
      </w:pPr>
      <w:r w:rsidRPr="002A5112">
        <w:rPr>
          <w:rFonts w:ascii="Times New Roman" w:eastAsia="Times New Roman" w:hAnsi="Times New Roman" w:cs="Times New Roman"/>
          <w:szCs w:val="28"/>
        </w:rPr>
        <w:t>ПРОЕКТ РЕШЕНИЯ:</w:t>
      </w:r>
    </w:p>
    <w:p w:rsidR="00217170" w:rsidRPr="00217170" w:rsidRDefault="00217170" w:rsidP="002171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17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Одобрить прекращение участия Общества в саморегулируемой организации Некоммерческое Партнерство «Экспертные организации электроэнергетики», ОГРН 1097800005599, место нахождения: г. Санкт-Петербург.</w:t>
      </w:r>
    </w:p>
    <w:p w:rsidR="005C6F83" w:rsidRDefault="005C6F83" w:rsidP="00217170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170" w:rsidRPr="00217170" w:rsidRDefault="00217170" w:rsidP="00773027">
      <w:pPr>
        <w:pStyle w:val="a3"/>
        <w:ind w:firstLine="0"/>
        <w:rPr>
          <w:rFonts w:ascii="Times New Roman" w:hAnsi="Times New Roman" w:cs="Times New Roman"/>
          <w:b/>
          <w:color w:val="000000"/>
          <w:szCs w:val="28"/>
        </w:rPr>
      </w:pPr>
      <w:r w:rsidRPr="002A5112">
        <w:rPr>
          <w:rFonts w:ascii="Times New Roman" w:eastAsia="Times New Roman" w:hAnsi="Times New Roman" w:cs="Times New Roman"/>
          <w:szCs w:val="28"/>
        </w:rPr>
        <w:t>ВОПРОС №</w:t>
      </w:r>
      <w:r>
        <w:rPr>
          <w:rFonts w:ascii="Times New Roman" w:eastAsia="Times New Roman" w:hAnsi="Times New Roman" w:cs="Times New Roman"/>
          <w:szCs w:val="28"/>
        </w:rPr>
        <w:t>11</w:t>
      </w:r>
      <w:r w:rsidRPr="002A5112">
        <w:rPr>
          <w:rFonts w:ascii="Times New Roman" w:eastAsia="Times New Roman" w:hAnsi="Times New Roman" w:cs="Times New Roman"/>
          <w:szCs w:val="28"/>
        </w:rPr>
        <w:t xml:space="preserve">: </w:t>
      </w:r>
      <w:r w:rsidRPr="00217170">
        <w:rPr>
          <w:rFonts w:ascii="Times New Roman" w:hAnsi="Times New Roman" w:cs="Times New Roman"/>
          <w:b/>
          <w:color w:val="000000"/>
          <w:szCs w:val="28"/>
        </w:rPr>
        <w:t>Об утверждении Положения о порядке подготовки и проведении общего собрания акционеров Публичного акционерного общества «Саратовэнерго» в новой редакции.</w:t>
      </w:r>
    </w:p>
    <w:p w:rsidR="00217170" w:rsidRPr="002A5112" w:rsidRDefault="00217170" w:rsidP="00773027">
      <w:pPr>
        <w:pStyle w:val="a3"/>
        <w:ind w:firstLine="0"/>
        <w:rPr>
          <w:rFonts w:ascii="Times New Roman" w:eastAsia="Times New Roman" w:hAnsi="Times New Roman" w:cs="Times New Roman"/>
          <w:szCs w:val="28"/>
        </w:rPr>
      </w:pPr>
      <w:r w:rsidRPr="002A5112">
        <w:rPr>
          <w:rFonts w:ascii="Times New Roman" w:eastAsia="Times New Roman" w:hAnsi="Times New Roman" w:cs="Times New Roman"/>
          <w:szCs w:val="28"/>
        </w:rPr>
        <w:t>ПРОЕКТ РЕШЕНИЯ:</w:t>
      </w:r>
    </w:p>
    <w:p w:rsidR="00217170" w:rsidRPr="00217170" w:rsidRDefault="00217170" w:rsidP="0021717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170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Положение о порядке подготовки и проведения общего собрания акционеров Публичного акционерного общества «</w:t>
      </w:r>
      <w:r w:rsidR="00773027">
        <w:rPr>
          <w:rFonts w:ascii="Times New Roman" w:eastAsia="Times New Roman" w:hAnsi="Times New Roman" w:cs="Times New Roman"/>
          <w:sz w:val="28"/>
          <w:szCs w:val="28"/>
          <w:lang w:eastAsia="ru-RU"/>
        </w:rPr>
        <w:t>Саратовэнерго» в новой редакции</w:t>
      </w:r>
      <w:r w:rsidRPr="002171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7170" w:rsidRPr="00217170" w:rsidRDefault="00217170" w:rsidP="002171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717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21717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Признать утратившим силу </w:t>
      </w:r>
      <w:r w:rsidRPr="0021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 о порядке подготовки и проведении общего собрания акционеров Открытого акционерного общества «Саратовэнерго», утвержденное Годовым Общим собранием акционеров 26.05.2010 (Протокол от 27.05.2010 г. № 27).</w:t>
      </w:r>
    </w:p>
    <w:p w:rsidR="00217170" w:rsidRPr="00217170" w:rsidRDefault="00217170" w:rsidP="002171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170" w:rsidRDefault="00217170" w:rsidP="002A511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170" w:rsidRDefault="00217170" w:rsidP="002A511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7170" w:rsidRPr="002A5112" w:rsidRDefault="00217170" w:rsidP="002A5112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3411" w:rsidRPr="00DF4F22" w:rsidRDefault="009B3411" w:rsidP="009B3411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sectPr w:rsidR="009B3411" w:rsidRPr="00DF4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411"/>
    <w:rsid w:val="000C2FF3"/>
    <w:rsid w:val="000F74CD"/>
    <w:rsid w:val="0015669C"/>
    <w:rsid w:val="00217170"/>
    <w:rsid w:val="00251D21"/>
    <w:rsid w:val="002A5112"/>
    <w:rsid w:val="00421997"/>
    <w:rsid w:val="0043519C"/>
    <w:rsid w:val="005C6F83"/>
    <w:rsid w:val="0061724D"/>
    <w:rsid w:val="00773027"/>
    <w:rsid w:val="007D44DF"/>
    <w:rsid w:val="008101F6"/>
    <w:rsid w:val="008D0C43"/>
    <w:rsid w:val="008E5486"/>
    <w:rsid w:val="008F33E1"/>
    <w:rsid w:val="009B3411"/>
    <w:rsid w:val="00A06114"/>
    <w:rsid w:val="00AE1176"/>
    <w:rsid w:val="00C20E4B"/>
    <w:rsid w:val="00CF3D6F"/>
    <w:rsid w:val="00CF67A1"/>
    <w:rsid w:val="00D6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с отступом Знак1"/>
    <w:link w:val="a3"/>
    <w:locked/>
    <w:rsid w:val="009B3411"/>
    <w:rPr>
      <w:sz w:val="28"/>
      <w:lang w:eastAsia="ru-RU"/>
    </w:rPr>
  </w:style>
  <w:style w:type="paragraph" w:styleId="a3">
    <w:name w:val="Body Text Indent"/>
    <w:basedOn w:val="a"/>
    <w:link w:val="1"/>
    <w:rsid w:val="009B3411"/>
    <w:pPr>
      <w:spacing w:after="0" w:line="240" w:lineRule="auto"/>
      <w:ind w:firstLine="709"/>
      <w:jc w:val="both"/>
    </w:pPr>
    <w:rPr>
      <w:sz w:val="28"/>
      <w:lang w:eastAsia="ru-RU"/>
    </w:rPr>
  </w:style>
  <w:style w:type="character" w:customStyle="1" w:styleId="a4">
    <w:name w:val="Основной текст с отступом Знак"/>
    <w:basedOn w:val="a0"/>
    <w:uiPriority w:val="99"/>
    <w:semiHidden/>
    <w:rsid w:val="009B3411"/>
  </w:style>
  <w:style w:type="paragraph" w:styleId="a5">
    <w:name w:val="List Paragraph"/>
    <w:basedOn w:val="a"/>
    <w:uiPriority w:val="34"/>
    <w:qFormat/>
    <w:rsid w:val="009B341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B34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9B3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34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с отступом Знак1"/>
    <w:link w:val="a3"/>
    <w:locked/>
    <w:rsid w:val="009B3411"/>
    <w:rPr>
      <w:sz w:val="28"/>
      <w:lang w:eastAsia="ru-RU"/>
    </w:rPr>
  </w:style>
  <w:style w:type="paragraph" w:styleId="a3">
    <w:name w:val="Body Text Indent"/>
    <w:basedOn w:val="a"/>
    <w:link w:val="1"/>
    <w:rsid w:val="009B3411"/>
    <w:pPr>
      <w:spacing w:after="0" w:line="240" w:lineRule="auto"/>
      <w:ind w:firstLine="709"/>
      <w:jc w:val="both"/>
    </w:pPr>
    <w:rPr>
      <w:sz w:val="28"/>
      <w:lang w:eastAsia="ru-RU"/>
    </w:rPr>
  </w:style>
  <w:style w:type="character" w:customStyle="1" w:styleId="a4">
    <w:name w:val="Основной текст с отступом Знак"/>
    <w:basedOn w:val="a0"/>
    <w:uiPriority w:val="99"/>
    <w:semiHidden/>
    <w:rsid w:val="009B3411"/>
  </w:style>
  <w:style w:type="paragraph" w:styleId="a5">
    <w:name w:val="List Paragraph"/>
    <w:basedOn w:val="a"/>
    <w:uiPriority w:val="34"/>
    <w:qFormat/>
    <w:rsid w:val="009B341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B34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9B34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B34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9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1260</Words>
  <Characters>7186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Горемыкина Юлия Александровна</dc:creator>
  <cp:lastModifiedBy>Блохина Юлия Владимировна</cp:lastModifiedBy>
  <cp:revision>18</cp:revision>
  <cp:lastPrinted>2016-03-29T17:26:00Z</cp:lastPrinted>
  <dcterms:created xsi:type="dcterms:W3CDTF">2016-03-29T17:26:00Z</dcterms:created>
  <dcterms:modified xsi:type="dcterms:W3CDTF">2017-04-11T07:52:00Z</dcterms:modified>
</cp:coreProperties>
</file>